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4" w:rsidRDefault="00DA5ADF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Danse C</w:t>
      </w:r>
      <w:r w:rsidR="00321ADC">
        <w:rPr>
          <w:rFonts w:ascii="Times New Roman" w:hAnsi="Times New Roman" w:cs="Times New Roman"/>
          <w:sz w:val="48"/>
          <w:szCs w:val="48"/>
        </w:rPr>
        <w:t>lassique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E02267" w:rsidRPr="00DC4CAA" w:rsidRDefault="0082760B" w:rsidP="001D25E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4CAA">
        <w:rPr>
          <w:rFonts w:ascii="Times New Roman" w:hAnsi="Times New Roman" w:cs="Times New Roman"/>
        </w:rPr>
        <w:t>La danse classique est la ba</w:t>
      </w:r>
      <w:r w:rsidR="0079569E">
        <w:rPr>
          <w:rFonts w:ascii="Times New Roman" w:hAnsi="Times New Roman" w:cs="Times New Roman"/>
        </w:rPr>
        <w:t xml:space="preserve">se de toutes les danses et demeure </w:t>
      </w:r>
      <w:r w:rsidR="00147F06" w:rsidRPr="00DC4CAA">
        <w:rPr>
          <w:rFonts w:ascii="Times New Roman" w:hAnsi="Times New Roman" w:cs="Times New Roman"/>
        </w:rPr>
        <w:t xml:space="preserve">une des danses des </w:t>
      </w:r>
      <w:r w:rsidR="00B44C76">
        <w:rPr>
          <w:rFonts w:ascii="Times New Roman" w:hAnsi="Times New Roman" w:cs="Times New Roman"/>
        </w:rPr>
        <w:t>plus</w:t>
      </w:r>
      <w:r w:rsidRPr="00DC4CAA">
        <w:rPr>
          <w:rFonts w:ascii="Times New Roman" w:hAnsi="Times New Roman" w:cs="Times New Roman"/>
        </w:rPr>
        <w:t xml:space="preserve"> exigeante</w:t>
      </w:r>
      <w:r w:rsidR="00147F06" w:rsidRPr="00DC4CAA">
        <w:rPr>
          <w:rFonts w:ascii="Times New Roman" w:hAnsi="Times New Roman" w:cs="Times New Roman"/>
        </w:rPr>
        <w:t xml:space="preserve">s et des </w:t>
      </w:r>
      <w:r w:rsidRPr="00DC4CAA">
        <w:rPr>
          <w:rFonts w:ascii="Times New Roman" w:hAnsi="Times New Roman" w:cs="Times New Roman"/>
        </w:rPr>
        <w:t xml:space="preserve"> plus codée</w:t>
      </w:r>
      <w:r w:rsidR="00147F06" w:rsidRPr="00DC4CAA">
        <w:rPr>
          <w:rFonts w:ascii="Times New Roman" w:hAnsi="Times New Roman" w:cs="Times New Roman"/>
        </w:rPr>
        <w:t xml:space="preserve">s. </w:t>
      </w:r>
    </w:p>
    <w:p w:rsidR="006D57B5" w:rsidRDefault="006D57B5" w:rsidP="00E02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DF0" w:rsidRPr="00753B63" w:rsidRDefault="005C7DF0" w:rsidP="00E02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1D25E4" w:rsidRDefault="001D25E4" w:rsidP="001D25E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Débutant, mixte.</w:t>
      </w:r>
    </w:p>
    <w:p w:rsidR="001D25E4" w:rsidRDefault="00E5645B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Moyen</w:t>
      </w:r>
      <w:r w:rsidR="001D25E4">
        <w:rPr>
          <w:rFonts w:ascii="Times New Roman" w:hAnsi="Times New Roman" w:cs="Times New Roman"/>
          <w:sz w:val="24"/>
          <w:szCs w:val="24"/>
        </w:rPr>
        <w:t>, mixte.</w:t>
      </w:r>
    </w:p>
    <w:p w:rsidR="00415D91" w:rsidRDefault="00415D91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Avancé, mixte.</w:t>
      </w:r>
      <w:bookmarkStart w:id="0" w:name="_GoBack"/>
      <w:bookmarkEnd w:id="0"/>
    </w:p>
    <w:p w:rsidR="001D25E4" w:rsidRPr="00705ED3" w:rsidRDefault="001D25E4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573" w:rsidRPr="00484898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753B63" w:rsidRDefault="00753B63" w:rsidP="00E5645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Apprentissage </w:t>
      </w:r>
      <w:r w:rsidR="001D25E4">
        <w:rPr>
          <w:rFonts w:ascii="Times New Roman" w:hAnsi="Times New Roman" w:cs="Times New Roman"/>
          <w:sz w:val="24"/>
          <w:szCs w:val="24"/>
        </w:rPr>
        <w:t xml:space="preserve">et perfectionnement de la technique de la danse classique. </w:t>
      </w:r>
    </w:p>
    <w:p w:rsidR="001D25E4" w:rsidRDefault="001D25E4" w:rsidP="00E56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Travail à la barre, utilisation du répertoire classique pour l’apprentissage du vocabulaire technique au milieu. </w:t>
      </w:r>
    </w:p>
    <w:p w:rsidR="001D25E4" w:rsidRDefault="001D25E4" w:rsidP="00E56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Progression technique et appropriation de son corps par le langage classique.</w:t>
      </w:r>
    </w:p>
    <w:p w:rsidR="00B8044F" w:rsidRDefault="00B8044F" w:rsidP="009F4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DF0" w:rsidRPr="00484898" w:rsidRDefault="005C7DF0" w:rsidP="009F4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753B63" w:rsidRDefault="001D25E4" w:rsidP="001D25E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Justaucorps, collant, demi-pointes</w:t>
      </w:r>
      <w:r w:rsidR="00412F00">
        <w:rPr>
          <w:rFonts w:ascii="Times New Roman" w:hAnsi="Times New Roman" w:cs="Times New Roman"/>
          <w:sz w:val="24"/>
          <w:szCs w:val="24"/>
        </w:rPr>
        <w:t>.</w:t>
      </w:r>
    </w:p>
    <w:p w:rsidR="00C77B1C" w:rsidRPr="00705ED3" w:rsidRDefault="00C77B1C" w:rsidP="00A61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Affaires de rechange</w:t>
      </w:r>
      <w:r w:rsidR="00072C67">
        <w:rPr>
          <w:rFonts w:ascii="Times New Roman" w:hAnsi="Times New Roman" w:cs="Times New Roman"/>
          <w:sz w:val="24"/>
          <w:szCs w:val="24"/>
        </w:rPr>
        <w:t>.</w:t>
      </w:r>
    </w:p>
    <w:p w:rsidR="00A93887" w:rsidRPr="005205E7" w:rsidRDefault="00072C6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37D5C">
        <w:rPr>
          <w:rFonts w:ascii="Times New Roman" w:hAnsi="Times New Roman" w:cs="Times New Roman"/>
          <w:sz w:val="24"/>
          <w:szCs w:val="24"/>
        </w:rPr>
        <w:t>outeille d’eau.</w:t>
      </w:r>
    </w:p>
    <w:sectPr w:rsidR="00A93887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E7"/>
    <w:rsid w:val="00072C67"/>
    <w:rsid w:val="00147F06"/>
    <w:rsid w:val="00182654"/>
    <w:rsid w:val="001D25E4"/>
    <w:rsid w:val="00321ADC"/>
    <w:rsid w:val="00337D5C"/>
    <w:rsid w:val="003474D2"/>
    <w:rsid w:val="003E5784"/>
    <w:rsid w:val="00411FA2"/>
    <w:rsid w:val="00412F00"/>
    <w:rsid w:val="00415D91"/>
    <w:rsid w:val="00484898"/>
    <w:rsid w:val="005205E7"/>
    <w:rsid w:val="005444F5"/>
    <w:rsid w:val="005C7DF0"/>
    <w:rsid w:val="006D57B5"/>
    <w:rsid w:val="00705ED3"/>
    <w:rsid w:val="00753B63"/>
    <w:rsid w:val="0079569E"/>
    <w:rsid w:val="007975F0"/>
    <w:rsid w:val="00803573"/>
    <w:rsid w:val="0082760B"/>
    <w:rsid w:val="0085719A"/>
    <w:rsid w:val="00917065"/>
    <w:rsid w:val="00921764"/>
    <w:rsid w:val="009F4054"/>
    <w:rsid w:val="00A55D77"/>
    <w:rsid w:val="00A619F5"/>
    <w:rsid w:val="00A76CAE"/>
    <w:rsid w:val="00A86241"/>
    <w:rsid w:val="00A93887"/>
    <w:rsid w:val="00B44C76"/>
    <w:rsid w:val="00B8044F"/>
    <w:rsid w:val="00C77B1C"/>
    <w:rsid w:val="00C87E1A"/>
    <w:rsid w:val="00C92229"/>
    <w:rsid w:val="00DA5ADF"/>
    <w:rsid w:val="00DC4CAA"/>
    <w:rsid w:val="00DC62C4"/>
    <w:rsid w:val="00E02267"/>
    <w:rsid w:val="00E32444"/>
    <w:rsid w:val="00E51DAD"/>
    <w:rsid w:val="00E55AFD"/>
    <w:rsid w:val="00E5645B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B942"/>
  <w15:docId w15:val="{1DABD9C6-E2AD-464F-BCD9-E41CD1B7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98C7-D11E-476E-9D7E-1CD8589F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12</cp:revision>
  <cp:lastPrinted>2011-09-09T14:51:00Z</cp:lastPrinted>
  <dcterms:created xsi:type="dcterms:W3CDTF">2011-07-18T12:57:00Z</dcterms:created>
  <dcterms:modified xsi:type="dcterms:W3CDTF">2020-07-07T07:36:00Z</dcterms:modified>
</cp:coreProperties>
</file>